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spacing w:line="360" w:lineRule="auto"/>
        <w:contextualSpacing w:val="0"/>
        <w:jc w:val="both"/>
      </w:pPr>
      <w:r w:rsidDel="00000000" w:rsidR="00000000" w:rsidRPr="00000000">
        <w:rPr>
          <w:b w:val="1"/>
          <w:rtl w:val="0"/>
        </w:rPr>
        <w:t xml:space="preserve">Albany Academy</w:t>
      </w:r>
    </w:p>
    <w:p w:rsidR="00000000" w:rsidDel="00000000" w:rsidP="00000000" w:rsidRDefault="00000000" w:rsidRPr="00000000">
      <w:pPr>
        <w:spacing w:line="360" w:lineRule="auto"/>
        <w:contextualSpacing w:val="0"/>
        <w:jc w:val="both"/>
      </w:pPr>
      <w:r w:rsidDel="00000000" w:rsidR="00000000" w:rsidRPr="00000000">
        <w:rPr>
          <w:rtl w:val="0"/>
        </w:rPr>
        <w:t xml:space="preserve">Notes: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after="0" w:before="0" w:line="360" w:lineRule="auto"/>
        <w:ind w:left="720" w:hanging="360"/>
        <w:contextualSpacing w:val="1"/>
        <w:jc w:val="both"/>
        <w:rPr/>
      </w:pPr>
      <w:r w:rsidDel="00000000" w:rsidR="00000000" w:rsidRPr="00000000">
        <w:rPr>
          <w:rFonts w:ascii="Verdana" w:cs="Verdana" w:eastAsia="Verdana" w:hAnsi="Verdana"/>
          <w:b w:val="0"/>
          <w:sz w:val="24"/>
          <w:szCs w:val="24"/>
          <w:rtl w:val="0"/>
        </w:rPr>
        <w:t xml:space="preserve">Overall the students really engaged with the discussions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2"/>
        </w:numPr>
        <w:spacing w:after="0" w:before="0" w:line="360" w:lineRule="auto"/>
        <w:ind w:left="720" w:hanging="360"/>
        <w:contextualSpacing w:val="1"/>
        <w:jc w:val="both"/>
        <w:rPr/>
      </w:pPr>
      <w:r w:rsidDel="00000000" w:rsidR="00000000" w:rsidRPr="00000000">
        <w:rPr>
          <w:rFonts w:ascii="Verdana" w:cs="Verdana" w:eastAsia="Verdana" w:hAnsi="Verdana"/>
          <w:b w:val="0"/>
          <w:sz w:val="24"/>
          <w:szCs w:val="24"/>
          <w:rtl w:val="0"/>
        </w:rPr>
        <w:t xml:space="preserve">Audio recordings were made but as the discussions were quite spirited we need to think carefully about how we control/moderate these FGs in future. I suggest use of a microphone for recordings so that whoever is speaking can be heard and it will signal to the others to keep quiet until it is their turn.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60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60" w:lineRule="auto"/>
        <w:contextualSpacing w:val="0"/>
        <w:jc w:val="both"/>
      </w:pPr>
      <w:r w:rsidDel="00000000" w:rsidR="00000000" w:rsidRPr="00000000">
        <w:rPr>
          <w:rtl w:val="0"/>
        </w:rPr>
        <w:t xml:space="preserve">Question1</w:t>
      </w:r>
    </w:p>
    <w:p w:rsidR="00000000" w:rsidDel="00000000" w:rsidP="00000000" w:rsidRDefault="00000000" w:rsidRPr="00000000">
      <w:pPr>
        <w:numPr>
          <w:ilvl w:val="0"/>
          <w:numId w:val="3"/>
        </w:numPr>
        <w:spacing w:after="0" w:before="0" w:line="360" w:lineRule="auto"/>
        <w:ind w:left="720" w:hanging="360"/>
        <w:contextualSpacing w:val="1"/>
        <w:jc w:val="both"/>
        <w:rPr/>
      </w:pPr>
      <w:r w:rsidDel="00000000" w:rsidR="00000000" w:rsidRPr="00000000">
        <w:rPr>
          <w:rFonts w:ascii="Verdana" w:cs="Verdana" w:eastAsia="Verdana" w:hAnsi="Verdana"/>
          <w:b w:val="0"/>
          <w:sz w:val="24"/>
          <w:szCs w:val="24"/>
          <w:rtl w:val="0"/>
        </w:rPr>
        <w:t xml:space="preserve">Experiments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3"/>
        </w:numPr>
        <w:spacing w:after="0" w:before="0" w:line="360" w:lineRule="auto"/>
        <w:ind w:left="720" w:hanging="360"/>
        <w:contextualSpacing w:val="1"/>
        <w:jc w:val="both"/>
        <w:rPr/>
      </w:pPr>
      <w:r w:rsidDel="00000000" w:rsidR="00000000" w:rsidRPr="00000000">
        <w:rPr>
          <w:rFonts w:ascii="Verdana" w:cs="Verdana" w:eastAsia="Verdana" w:hAnsi="Verdana"/>
          <w:b w:val="0"/>
          <w:sz w:val="24"/>
          <w:szCs w:val="24"/>
          <w:rtl w:val="0"/>
        </w:rPr>
        <w:t xml:space="preserve">Practicals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3"/>
        </w:numPr>
        <w:spacing w:after="0" w:before="0" w:line="360" w:lineRule="auto"/>
        <w:ind w:left="720" w:hanging="360"/>
        <w:contextualSpacing w:val="1"/>
        <w:jc w:val="both"/>
        <w:rPr/>
      </w:pPr>
      <w:r w:rsidDel="00000000" w:rsidR="00000000" w:rsidRPr="00000000">
        <w:rPr>
          <w:rFonts w:ascii="Verdana" w:cs="Verdana" w:eastAsia="Verdana" w:hAnsi="Verdana"/>
          <w:b w:val="0"/>
          <w:sz w:val="24"/>
          <w:szCs w:val="24"/>
          <w:rtl w:val="0"/>
        </w:rPr>
        <w:t xml:space="preserve">To blow stuff up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3"/>
        </w:numPr>
        <w:spacing w:after="0" w:before="0" w:line="360" w:lineRule="auto"/>
        <w:ind w:left="720" w:hanging="360"/>
        <w:contextualSpacing w:val="1"/>
        <w:jc w:val="both"/>
        <w:rPr/>
      </w:pPr>
      <w:r w:rsidDel="00000000" w:rsidR="00000000" w:rsidRPr="00000000">
        <w:rPr>
          <w:rFonts w:ascii="Verdana" w:cs="Verdana" w:eastAsia="Verdana" w:hAnsi="Verdana"/>
          <w:b w:val="0"/>
          <w:sz w:val="24"/>
          <w:szCs w:val="24"/>
          <w:rtl w:val="0"/>
        </w:rPr>
        <w:t xml:space="preserve">Young people need fun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3"/>
        </w:numPr>
        <w:spacing w:after="0" w:before="0" w:line="360" w:lineRule="auto"/>
        <w:ind w:left="720" w:hanging="360"/>
        <w:contextualSpacing w:val="1"/>
        <w:jc w:val="both"/>
        <w:rPr/>
      </w:pPr>
      <w:r w:rsidDel="00000000" w:rsidR="00000000" w:rsidRPr="00000000">
        <w:rPr>
          <w:rFonts w:ascii="Verdana" w:cs="Verdana" w:eastAsia="Verdana" w:hAnsi="Verdana"/>
          <w:b w:val="0"/>
          <w:sz w:val="24"/>
          <w:szCs w:val="24"/>
          <w:rtl w:val="0"/>
        </w:rPr>
        <w:t xml:space="preserve">We want to be involved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3"/>
        </w:numPr>
        <w:spacing w:after="0" w:before="0" w:line="360" w:lineRule="auto"/>
        <w:ind w:left="720" w:hanging="360"/>
        <w:contextualSpacing w:val="1"/>
        <w:jc w:val="both"/>
        <w:rPr/>
      </w:pPr>
      <w:r w:rsidDel="00000000" w:rsidR="00000000" w:rsidRPr="00000000">
        <w:rPr>
          <w:rFonts w:ascii="Verdana" w:cs="Verdana" w:eastAsia="Verdana" w:hAnsi="Verdana"/>
          <w:b w:val="0"/>
          <w:sz w:val="24"/>
          <w:szCs w:val="24"/>
          <w:rtl w:val="0"/>
        </w:rPr>
        <w:t xml:space="preserve">We don’t want to just sit there and watch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3"/>
        </w:numPr>
        <w:spacing w:after="0" w:before="0" w:line="360" w:lineRule="auto"/>
        <w:ind w:left="720" w:hanging="360"/>
        <w:contextualSpacing w:val="1"/>
        <w:jc w:val="both"/>
        <w:rPr/>
      </w:pPr>
      <w:r w:rsidDel="00000000" w:rsidR="00000000" w:rsidRPr="00000000">
        <w:rPr>
          <w:rFonts w:ascii="Verdana" w:cs="Verdana" w:eastAsia="Verdana" w:hAnsi="Verdana"/>
          <w:b w:val="0"/>
          <w:sz w:val="24"/>
          <w:szCs w:val="24"/>
          <w:rtl w:val="0"/>
        </w:rPr>
        <w:t xml:space="preserve">No boring stuff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3"/>
        </w:numPr>
        <w:spacing w:after="0" w:before="0" w:line="360" w:lineRule="auto"/>
        <w:ind w:left="720" w:hanging="360"/>
        <w:contextualSpacing w:val="1"/>
        <w:jc w:val="both"/>
        <w:rPr/>
      </w:pPr>
      <w:r w:rsidDel="00000000" w:rsidR="00000000" w:rsidRPr="00000000">
        <w:rPr>
          <w:rFonts w:ascii="Verdana" w:cs="Verdana" w:eastAsia="Verdana" w:hAnsi="Verdana"/>
          <w:b w:val="0"/>
          <w:sz w:val="24"/>
          <w:szCs w:val="24"/>
          <w:rtl w:val="0"/>
        </w:rPr>
        <w:t xml:space="preserve">Uniqueness of experiments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3"/>
        </w:numPr>
        <w:spacing w:after="0" w:before="0" w:line="360" w:lineRule="auto"/>
        <w:ind w:left="720" w:hanging="360"/>
        <w:contextualSpacing w:val="1"/>
        <w:jc w:val="both"/>
        <w:rPr/>
      </w:pPr>
      <w:r w:rsidDel="00000000" w:rsidR="00000000" w:rsidRPr="00000000">
        <w:rPr>
          <w:rFonts w:ascii="Verdana" w:cs="Verdana" w:eastAsia="Verdana" w:hAnsi="Verdana"/>
          <w:b w:val="0"/>
          <w:sz w:val="24"/>
          <w:szCs w:val="24"/>
          <w:rtl w:val="0"/>
        </w:rPr>
        <w:t xml:space="preserve">Surprise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3"/>
        </w:numPr>
        <w:spacing w:after="0" w:before="0" w:line="360" w:lineRule="auto"/>
        <w:ind w:left="720" w:hanging="360"/>
        <w:contextualSpacing w:val="1"/>
        <w:jc w:val="both"/>
        <w:rPr/>
      </w:pPr>
      <w:r w:rsidDel="00000000" w:rsidR="00000000" w:rsidRPr="00000000">
        <w:rPr>
          <w:rFonts w:ascii="Verdana" w:cs="Verdana" w:eastAsia="Verdana" w:hAnsi="Verdana"/>
          <w:b w:val="0"/>
          <w:sz w:val="24"/>
          <w:szCs w:val="24"/>
          <w:rtl w:val="0"/>
        </w:rPr>
        <w:t xml:space="preserve">Interactivity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3"/>
        </w:numPr>
        <w:spacing w:after="0" w:before="0" w:line="360" w:lineRule="auto"/>
        <w:ind w:left="720" w:hanging="360"/>
        <w:contextualSpacing w:val="1"/>
        <w:jc w:val="both"/>
        <w:rPr/>
      </w:pPr>
      <w:r w:rsidDel="00000000" w:rsidR="00000000" w:rsidRPr="00000000">
        <w:rPr>
          <w:rFonts w:ascii="Verdana" w:cs="Verdana" w:eastAsia="Verdana" w:hAnsi="Verdana"/>
          <w:b w:val="0"/>
          <w:sz w:val="24"/>
          <w:szCs w:val="24"/>
          <w:rtl w:val="0"/>
        </w:rPr>
        <w:t xml:space="preserve">Interesting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3"/>
        </w:numPr>
        <w:spacing w:after="0" w:before="0" w:line="360" w:lineRule="auto"/>
        <w:ind w:left="720" w:hanging="360"/>
        <w:contextualSpacing w:val="1"/>
        <w:jc w:val="both"/>
        <w:rPr/>
      </w:pPr>
      <w:r w:rsidDel="00000000" w:rsidR="00000000" w:rsidRPr="00000000">
        <w:rPr>
          <w:rFonts w:ascii="Verdana" w:cs="Verdana" w:eastAsia="Verdana" w:hAnsi="Verdana"/>
          <w:b w:val="0"/>
          <w:sz w:val="24"/>
          <w:szCs w:val="24"/>
          <w:rtl w:val="0"/>
        </w:rPr>
        <w:t xml:space="preserve">Sharing interests with other like-minded people and so making friends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3"/>
        </w:numPr>
        <w:spacing w:after="0" w:before="0" w:line="360" w:lineRule="auto"/>
        <w:ind w:left="720" w:hanging="360"/>
        <w:contextualSpacing w:val="1"/>
        <w:jc w:val="both"/>
        <w:rPr/>
      </w:pPr>
      <w:r w:rsidDel="00000000" w:rsidR="00000000" w:rsidRPr="00000000">
        <w:rPr>
          <w:rFonts w:ascii="Verdana" w:cs="Verdana" w:eastAsia="Verdana" w:hAnsi="Verdana"/>
          <w:b w:val="0"/>
          <w:sz w:val="24"/>
          <w:szCs w:val="24"/>
          <w:rtl w:val="0"/>
        </w:rPr>
        <w:t xml:space="preserve">Linking exhibits and demonstrations to history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3"/>
        </w:numPr>
        <w:spacing w:after="0" w:before="0" w:line="360" w:lineRule="auto"/>
        <w:ind w:left="720" w:hanging="360"/>
        <w:contextualSpacing w:val="1"/>
        <w:jc w:val="both"/>
        <w:rPr/>
      </w:pPr>
      <w:r w:rsidDel="00000000" w:rsidR="00000000" w:rsidRPr="00000000">
        <w:rPr>
          <w:rFonts w:ascii="Verdana" w:cs="Verdana" w:eastAsia="Verdana" w:hAnsi="Verdana"/>
          <w:b w:val="0"/>
          <w:sz w:val="24"/>
          <w:szCs w:val="24"/>
          <w:rtl w:val="0"/>
        </w:rPr>
        <w:t xml:space="preserve">The history of the objects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60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60" w:lineRule="auto"/>
        <w:contextualSpacing w:val="0"/>
        <w:jc w:val="both"/>
      </w:pPr>
      <w:r w:rsidDel="00000000" w:rsidR="00000000" w:rsidRPr="00000000">
        <w:rPr>
          <w:rtl w:val="0"/>
        </w:rPr>
        <w:t xml:space="preserve">Question 2</w:t>
      </w:r>
    </w:p>
    <w:p w:rsidR="00000000" w:rsidDel="00000000" w:rsidP="00000000" w:rsidRDefault="00000000" w:rsidRPr="00000000">
      <w:pPr>
        <w:numPr>
          <w:ilvl w:val="0"/>
          <w:numId w:val="4"/>
        </w:numPr>
        <w:spacing w:after="0" w:before="0" w:line="360" w:lineRule="auto"/>
        <w:ind w:left="720" w:hanging="360"/>
        <w:contextualSpacing w:val="1"/>
        <w:jc w:val="both"/>
        <w:rPr/>
      </w:pPr>
      <w:r w:rsidDel="00000000" w:rsidR="00000000" w:rsidRPr="00000000">
        <w:rPr>
          <w:rFonts w:ascii="Verdana" w:cs="Verdana" w:eastAsia="Verdana" w:hAnsi="Verdana"/>
          <w:b w:val="0"/>
          <w:sz w:val="24"/>
          <w:szCs w:val="24"/>
          <w:rtl w:val="0"/>
        </w:rPr>
        <w:t xml:space="preserve">Prizes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4"/>
        </w:numPr>
        <w:spacing w:after="0" w:before="0" w:line="360" w:lineRule="auto"/>
        <w:ind w:left="720" w:hanging="360"/>
        <w:contextualSpacing w:val="1"/>
        <w:jc w:val="both"/>
        <w:rPr/>
      </w:pPr>
      <w:r w:rsidDel="00000000" w:rsidR="00000000" w:rsidRPr="00000000">
        <w:rPr>
          <w:rFonts w:ascii="Verdana" w:cs="Verdana" w:eastAsia="Verdana" w:hAnsi="Verdana"/>
          <w:b w:val="0"/>
          <w:sz w:val="24"/>
          <w:szCs w:val="24"/>
          <w:rtl w:val="0"/>
        </w:rPr>
        <w:t xml:space="preserve">Jeopardy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4"/>
        </w:numPr>
        <w:spacing w:after="0" w:before="0" w:line="360" w:lineRule="auto"/>
        <w:ind w:left="720" w:hanging="360"/>
        <w:contextualSpacing w:val="1"/>
        <w:jc w:val="both"/>
        <w:rPr/>
      </w:pPr>
      <w:r w:rsidDel="00000000" w:rsidR="00000000" w:rsidRPr="00000000">
        <w:rPr>
          <w:rFonts w:ascii="Verdana" w:cs="Verdana" w:eastAsia="Verdana" w:hAnsi="Verdana"/>
          <w:b w:val="0"/>
          <w:sz w:val="24"/>
          <w:szCs w:val="24"/>
          <w:rtl w:val="0"/>
        </w:rPr>
        <w:t xml:space="preserve">Challenges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4"/>
        </w:numPr>
        <w:spacing w:after="0" w:before="0" w:line="360" w:lineRule="auto"/>
        <w:ind w:left="720" w:hanging="360"/>
        <w:contextualSpacing w:val="1"/>
        <w:jc w:val="both"/>
        <w:rPr/>
      </w:pPr>
      <w:r w:rsidDel="00000000" w:rsidR="00000000" w:rsidRPr="00000000">
        <w:rPr>
          <w:rFonts w:ascii="Verdana" w:cs="Verdana" w:eastAsia="Verdana" w:hAnsi="Verdana"/>
          <w:b w:val="0"/>
          <w:sz w:val="24"/>
          <w:szCs w:val="24"/>
          <w:rtl w:val="0"/>
        </w:rPr>
        <w:t xml:space="preserve">Rewards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4"/>
        </w:numPr>
        <w:spacing w:after="0" w:before="0" w:line="360" w:lineRule="auto"/>
        <w:ind w:left="720" w:hanging="360"/>
        <w:contextualSpacing w:val="1"/>
        <w:jc w:val="both"/>
        <w:rPr/>
      </w:pPr>
      <w:r w:rsidDel="00000000" w:rsidR="00000000" w:rsidRPr="00000000">
        <w:rPr>
          <w:rFonts w:ascii="Verdana" w:cs="Verdana" w:eastAsia="Verdana" w:hAnsi="Verdana"/>
          <w:b w:val="0"/>
          <w:sz w:val="24"/>
          <w:szCs w:val="24"/>
          <w:rtl w:val="0"/>
        </w:rPr>
        <w:t xml:space="preserve">Participation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4"/>
        </w:numPr>
        <w:spacing w:after="0" w:before="0" w:line="360" w:lineRule="auto"/>
        <w:ind w:left="720" w:hanging="360"/>
        <w:contextualSpacing w:val="1"/>
        <w:jc w:val="both"/>
        <w:rPr/>
      </w:pPr>
      <w:r w:rsidDel="00000000" w:rsidR="00000000" w:rsidRPr="00000000">
        <w:rPr>
          <w:rFonts w:ascii="Verdana" w:cs="Verdana" w:eastAsia="Verdana" w:hAnsi="Verdana"/>
          <w:b w:val="0"/>
          <w:sz w:val="24"/>
          <w:szCs w:val="24"/>
          <w:rtl w:val="0"/>
        </w:rPr>
        <w:t xml:space="preserve">Fun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4"/>
        </w:numPr>
        <w:spacing w:after="0" w:before="0" w:line="360" w:lineRule="auto"/>
        <w:ind w:left="720" w:hanging="360"/>
        <w:contextualSpacing w:val="1"/>
        <w:jc w:val="both"/>
        <w:rPr/>
      </w:pPr>
      <w:r w:rsidDel="00000000" w:rsidR="00000000" w:rsidRPr="00000000">
        <w:rPr>
          <w:rFonts w:ascii="Verdana" w:cs="Verdana" w:eastAsia="Verdana" w:hAnsi="Verdana"/>
          <w:b w:val="0"/>
          <w:sz w:val="24"/>
          <w:szCs w:val="24"/>
          <w:rtl w:val="0"/>
        </w:rPr>
        <w:t xml:space="preserve">Games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bookmarkStart w:colFirst="0" w:colLast="0" w:name="h.gjdgxs" w:id="0"/>
      <w:bookmarkEnd w:id="0"/>
      <w:r w:rsidDel="00000000" w:rsidR="00000000" w:rsidRPr="00000000">
        <w:rPr>
          <w:b w:val="1"/>
          <w:rtl w:val="0"/>
        </w:rPr>
        <w:t xml:space="preserve">Derby High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Question 1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4"/>
        </w:numPr>
        <w:spacing w:after="0" w:before="0" w:line="240" w:lineRule="auto"/>
        <w:ind w:left="720" w:hanging="360"/>
        <w:contextualSpacing w:val="1"/>
        <w:rPr/>
      </w:pPr>
      <w:r w:rsidDel="00000000" w:rsidR="00000000" w:rsidRPr="00000000">
        <w:rPr>
          <w:rFonts w:ascii="Verdana" w:cs="Verdana" w:eastAsia="Verdana" w:hAnsi="Verdana"/>
          <w:b w:val="0"/>
          <w:sz w:val="24"/>
          <w:szCs w:val="24"/>
          <w:rtl w:val="0"/>
        </w:rPr>
        <w:t xml:space="preserve">Explanations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4"/>
        </w:numPr>
        <w:spacing w:after="0" w:before="0" w:line="240" w:lineRule="auto"/>
        <w:ind w:left="720" w:hanging="360"/>
        <w:contextualSpacing w:val="1"/>
        <w:rPr/>
      </w:pPr>
      <w:r w:rsidDel="00000000" w:rsidR="00000000" w:rsidRPr="00000000">
        <w:rPr>
          <w:rFonts w:ascii="Verdana" w:cs="Verdana" w:eastAsia="Verdana" w:hAnsi="Verdana"/>
          <w:b w:val="0"/>
          <w:sz w:val="24"/>
          <w:szCs w:val="24"/>
          <w:rtl w:val="0"/>
        </w:rPr>
        <w:t xml:space="preserve">Learning about ourselves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4"/>
        </w:numPr>
        <w:spacing w:after="0" w:before="0" w:line="240" w:lineRule="auto"/>
        <w:ind w:left="720" w:hanging="360"/>
        <w:contextualSpacing w:val="1"/>
        <w:rPr/>
      </w:pPr>
      <w:r w:rsidDel="00000000" w:rsidR="00000000" w:rsidRPr="00000000">
        <w:rPr>
          <w:rFonts w:ascii="Verdana" w:cs="Verdana" w:eastAsia="Verdana" w:hAnsi="Verdana"/>
          <w:b w:val="0"/>
          <w:sz w:val="24"/>
          <w:szCs w:val="24"/>
          <w:rtl w:val="0"/>
        </w:rPr>
        <w:t xml:space="preserve">Tim Peake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4"/>
        </w:numPr>
        <w:spacing w:after="0" w:before="0" w:line="240" w:lineRule="auto"/>
        <w:ind w:left="720" w:hanging="360"/>
        <w:contextualSpacing w:val="1"/>
        <w:rPr/>
      </w:pPr>
      <w:r w:rsidDel="00000000" w:rsidR="00000000" w:rsidRPr="00000000">
        <w:rPr>
          <w:rFonts w:ascii="Verdana" w:cs="Verdana" w:eastAsia="Verdana" w:hAnsi="Verdana"/>
          <w:b w:val="0"/>
          <w:sz w:val="24"/>
          <w:szCs w:val="24"/>
          <w:rtl w:val="0"/>
        </w:rPr>
        <w:t xml:space="preserve">Space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4"/>
        </w:numPr>
        <w:spacing w:after="0" w:before="0" w:line="240" w:lineRule="auto"/>
        <w:ind w:left="720" w:hanging="360"/>
        <w:contextualSpacing w:val="1"/>
        <w:rPr/>
      </w:pPr>
      <w:r w:rsidDel="00000000" w:rsidR="00000000" w:rsidRPr="00000000">
        <w:rPr>
          <w:rFonts w:ascii="Verdana" w:cs="Verdana" w:eastAsia="Verdana" w:hAnsi="Verdana"/>
          <w:b w:val="0"/>
          <w:sz w:val="24"/>
          <w:szCs w:val="24"/>
          <w:rtl w:val="0"/>
        </w:rPr>
        <w:t xml:space="preserve">Learning new things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4"/>
        </w:numPr>
        <w:spacing w:after="0" w:before="0" w:line="240" w:lineRule="auto"/>
        <w:ind w:left="720" w:hanging="360"/>
        <w:contextualSpacing w:val="1"/>
        <w:rPr/>
      </w:pPr>
      <w:r w:rsidDel="00000000" w:rsidR="00000000" w:rsidRPr="00000000">
        <w:rPr>
          <w:rFonts w:ascii="Verdana" w:cs="Verdana" w:eastAsia="Verdana" w:hAnsi="Verdana"/>
          <w:b w:val="0"/>
          <w:sz w:val="24"/>
          <w:szCs w:val="24"/>
          <w:rtl w:val="0"/>
        </w:rPr>
        <w:t xml:space="preserve">Experiments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4"/>
        </w:numPr>
        <w:spacing w:after="0" w:before="0" w:line="240" w:lineRule="auto"/>
        <w:ind w:left="720" w:hanging="360"/>
        <w:contextualSpacing w:val="1"/>
        <w:rPr/>
      </w:pPr>
      <w:r w:rsidDel="00000000" w:rsidR="00000000" w:rsidRPr="00000000">
        <w:rPr>
          <w:rFonts w:ascii="Verdana" w:cs="Verdana" w:eastAsia="Verdana" w:hAnsi="Verdana"/>
          <w:b w:val="0"/>
          <w:sz w:val="24"/>
          <w:szCs w:val="24"/>
          <w:rtl w:val="0"/>
        </w:rPr>
        <w:t xml:space="preserve">Bunsen burners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4"/>
        </w:numPr>
        <w:spacing w:after="0" w:before="0" w:line="240" w:lineRule="auto"/>
        <w:ind w:left="720" w:hanging="360"/>
        <w:contextualSpacing w:val="1"/>
        <w:rPr/>
      </w:pPr>
      <w:r w:rsidDel="00000000" w:rsidR="00000000" w:rsidRPr="00000000">
        <w:rPr>
          <w:rFonts w:ascii="Verdana" w:cs="Verdana" w:eastAsia="Verdana" w:hAnsi="Verdana"/>
          <w:b w:val="0"/>
          <w:sz w:val="24"/>
          <w:szCs w:val="24"/>
          <w:rtl w:val="0"/>
        </w:rPr>
        <w:t xml:space="preserve">Being with friends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4"/>
        </w:numPr>
        <w:spacing w:after="0" w:before="0" w:line="240" w:lineRule="auto"/>
        <w:ind w:left="720" w:hanging="360"/>
        <w:contextualSpacing w:val="1"/>
        <w:rPr/>
      </w:pPr>
      <w:r w:rsidDel="00000000" w:rsidR="00000000" w:rsidRPr="00000000">
        <w:rPr>
          <w:rFonts w:ascii="Verdana" w:cs="Verdana" w:eastAsia="Verdana" w:hAnsi="Verdana"/>
          <w:b w:val="0"/>
          <w:sz w:val="24"/>
          <w:szCs w:val="24"/>
          <w:rtl w:val="0"/>
        </w:rPr>
        <w:t xml:space="preserve">Explosions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4"/>
        </w:numPr>
        <w:spacing w:after="0" w:before="0" w:line="240" w:lineRule="auto"/>
        <w:ind w:left="720" w:hanging="360"/>
        <w:contextualSpacing w:val="1"/>
        <w:rPr/>
      </w:pPr>
      <w:r w:rsidDel="00000000" w:rsidR="00000000" w:rsidRPr="00000000">
        <w:rPr>
          <w:rFonts w:ascii="Verdana" w:cs="Verdana" w:eastAsia="Verdana" w:hAnsi="Verdana"/>
          <w:b w:val="0"/>
          <w:sz w:val="24"/>
          <w:szCs w:val="24"/>
          <w:rtl w:val="0"/>
        </w:rPr>
        <w:t xml:space="preserve">Diagrams, videos and pictures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4"/>
        </w:numPr>
        <w:spacing w:after="0" w:before="0" w:line="240" w:lineRule="auto"/>
        <w:ind w:left="720" w:hanging="360"/>
        <w:contextualSpacing w:val="1"/>
        <w:rPr/>
      </w:pPr>
      <w:r w:rsidDel="00000000" w:rsidR="00000000" w:rsidRPr="00000000">
        <w:rPr>
          <w:rFonts w:ascii="Verdana" w:cs="Verdana" w:eastAsia="Verdana" w:hAnsi="Verdana"/>
          <w:b w:val="0"/>
          <w:sz w:val="24"/>
          <w:szCs w:val="24"/>
          <w:rtl w:val="0"/>
        </w:rPr>
        <w:t xml:space="preserve">Practicals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4"/>
        </w:numPr>
        <w:spacing w:after="0" w:before="0" w:line="240" w:lineRule="auto"/>
        <w:ind w:left="720" w:hanging="360"/>
        <w:contextualSpacing w:val="1"/>
        <w:rPr/>
      </w:pPr>
      <w:r w:rsidDel="00000000" w:rsidR="00000000" w:rsidRPr="00000000">
        <w:rPr>
          <w:rFonts w:ascii="Verdana" w:cs="Verdana" w:eastAsia="Verdana" w:hAnsi="Verdana"/>
          <w:b w:val="0"/>
          <w:sz w:val="24"/>
          <w:szCs w:val="24"/>
          <w:rtl w:val="0"/>
        </w:rPr>
        <w:t xml:space="preserve">Colours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4"/>
        </w:numPr>
        <w:spacing w:after="0" w:before="0" w:line="240" w:lineRule="auto"/>
        <w:ind w:left="720" w:hanging="360"/>
        <w:contextualSpacing w:val="1"/>
        <w:rPr/>
      </w:pPr>
      <w:r w:rsidDel="00000000" w:rsidR="00000000" w:rsidRPr="00000000">
        <w:rPr>
          <w:rFonts w:ascii="Verdana" w:cs="Verdana" w:eastAsia="Verdana" w:hAnsi="Verdana"/>
          <w:b w:val="0"/>
          <w:sz w:val="24"/>
          <w:szCs w:val="24"/>
          <w:rtl w:val="0"/>
        </w:rPr>
        <w:t xml:space="preserve">Illusions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4"/>
        </w:numPr>
        <w:spacing w:after="0" w:before="0" w:line="240" w:lineRule="auto"/>
        <w:ind w:left="720" w:hanging="360"/>
        <w:contextualSpacing w:val="1"/>
        <w:rPr/>
      </w:pPr>
      <w:r w:rsidDel="00000000" w:rsidR="00000000" w:rsidRPr="00000000">
        <w:rPr>
          <w:rFonts w:ascii="Verdana" w:cs="Verdana" w:eastAsia="Verdana" w:hAnsi="Verdana"/>
          <w:b w:val="0"/>
          <w:sz w:val="24"/>
          <w:szCs w:val="24"/>
          <w:rtl w:val="0"/>
        </w:rPr>
        <w:t xml:space="preserve">To see what happens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4"/>
        </w:numPr>
        <w:spacing w:after="0" w:before="0" w:line="240" w:lineRule="auto"/>
        <w:ind w:left="720" w:hanging="360"/>
        <w:contextualSpacing w:val="1"/>
        <w:rPr/>
      </w:pPr>
      <w:r w:rsidDel="00000000" w:rsidR="00000000" w:rsidRPr="00000000">
        <w:rPr>
          <w:rFonts w:ascii="Verdana" w:cs="Verdana" w:eastAsia="Verdana" w:hAnsi="Verdana"/>
          <w:b w:val="0"/>
          <w:sz w:val="24"/>
          <w:szCs w:val="24"/>
          <w:rtl w:val="0"/>
        </w:rPr>
        <w:t xml:space="preserve">Melting stuff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4"/>
        </w:numPr>
        <w:spacing w:after="0" w:before="0" w:line="240" w:lineRule="auto"/>
        <w:ind w:left="720" w:hanging="360"/>
        <w:contextualSpacing w:val="1"/>
        <w:rPr/>
      </w:pPr>
      <w:r w:rsidDel="00000000" w:rsidR="00000000" w:rsidRPr="00000000">
        <w:rPr>
          <w:rFonts w:ascii="Verdana" w:cs="Verdana" w:eastAsia="Verdana" w:hAnsi="Verdana"/>
          <w:b w:val="0"/>
          <w:sz w:val="24"/>
          <w:szCs w:val="24"/>
          <w:rtl w:val="0"/>
        </w:rPr>
        <w:t xml:space="preserve">Dissecting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4"/>
        </w:numPr>
        <w:spacing w:after="0" w:before="0" w:line="240" w:lineRule="auto"/>
        <w:ind w:left="720" w:hanging="360"/>
        <w:contextualSpacing w:val="1"/>
        <w:rPr/>
      </w:pPr>
      <w:r w:rsidDel="00000000" w:rsidR="00000000" w:rsidRPr="00000000">
        <w:rPr>
          <w:rFonts w:ascii="Verdana" w:cs="Verdana" w:eastAsia="Verdana" w:hAnsi="Verdana"/>
          <w:b w:val="0"/>
          <w:sz w:val="24"/>
          <w:szCs w:val="24"/>
          <w:rtl w:val="0"/>
        </w:rPr>
        <w:t xml:space="preserve">Fire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4"/>
        </w:numPr>
        <w:spacing w:after="0" w:before="0" w:line="240" w:lineRule="auto"/>
        <w:ind w:left="720" w:hanging="360"/>
        <w:contextualSpacing w:val="1"/>
        <w:rPr/>
      </w:pPr>
      <w:r w:rsidDel="00000000" w:rsidR="00000000" w:rsidRPr="00000000">
        <w:rPr>
          <w:rFonts w:ascii="Verdana" w:cs="Verdana" w:eastAsia="Verdana" w:hAnsi="Verdana"/>
          <w:b w:val="0"/>
          <w:sz w:val="24"/>
          <w:szCs w:val="24"/>
          <w:rtl w:val="0"/>
        </w:rPr>
        <w:t xml:space="preserve">Contributing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="240" w:lineRule="auto"/>
        <w:ind w:left="720" w:hanging="360"/>
        <w:contextualSpacing w:val="1"/>
        <w:rPr/>
      </w:pPr>
      <w:r w:rsidDel="00000000" w:rsidR="00000000" w:rsidRPr="00000000">
        <w:rPr>
          <w:rFonts w:ascii="Verdana" w:cs="Verdana" w:eastAsia="Verdana" w:hAnsi="Verdana"/>
          <w:b w:val="0"/>
          <w:sz w:val="24"/>
          <w:szCs w:val="24"/>
          <w:rtl w:val="0"/>
        </w:rPr>
        <w:t xml:space="preserve">Question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="240" w:lineRule="auto"/>
        <w:ind w:left="720" w:hanging="360"/>
        <w:contextualSpacing w:val="1"/>
        <w:rPr/>
      </w:pPr>
      <w:r w:rsidDel="00000000" w:rsidR="00000000" w:rsidRPr="00000000">
        <w:rPr>
          <w:rFonts w:ascii="Verdana" w:cs="Verdana" w:eastAsia="Verdana" w:hAnsi="Verdana"/>
          <w:b w:val="0"/>
          <w:sz w:val="24"/>
          <w:szCs w:val="24"/>
          <w:rtl w:val="0"/>
        </w:rPr>
        <w:t xml:space="preserve">Chemical reactions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="240" w:lineRule="auto"/>
        <w:ind w:left="720" w:hanging="360"/>
        <w:contextualSpacing w:val="1"/>
        <w:rPr/>
      </w:pPr>
      <w:r w:rsidDel="00000000" w:rsidR="00000000" w:rsidRPr="00000000">
        <w:rPr>
          <w:rFonts w:ascii="Verdana" w:cs="Verdana" w:eastAsia="Verdana" w:hAnsi="Verdana"/>
          <w:b w:val="0"/>
          <w:sz w:val="24"/>
          <w:szCs w:val="24"/>
          <w:rtl w:val="0"/>
        </w:rPr>
        <w:t xml:space="preserve">Must be interesting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="240" w:lineRule="auto"/>
        <w:ind w:left="720" w:hanging="360"/>
        <w:contextualSpacing w:val="1"/>
        <w:rPr/>
      </w:pPr>
      <w:r w:rsidDel="00000000" w:rsidR="00000000" w:rsidRPr="00000000">
        <w:rPr>
          <w:rFonts w:ascii="Verdana" w:cs="Verdana" w:eastAsia="Verdana" w:hAnsi="Verdana"/>
          <w:b w:val="0"/>
          <w:sz w:val="24"/>
          <w:szCs w:val="24"/>
          <w:rtl w:val="0"/>
        </w:rPr>
        <w:t xml:space="preserve">Big messages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="240" w:lineRule="auto"/>
        <w:ind w:left="720" w:hanging="360"/>
        <w:contextualSpacing w:val="1"/>
        <w:rPr/>
      </w:pPr>
      <w:r w:rsidDel="00000000" w:rsidR="00000000" w:rsidRPr="00000000">
        <w:rPr>
          <w:rFonts w:ascii="Verdana" w:cs="Verdana" w:eastAsia="Verdana" w:hAnsi="Verdana"/>
          <w:b w:val="0"/>
          <w:sz w:val="24"/>
          <w:szCs w:val="24"/>
          <w:rtl w:val="0"/>
        </w:rPr>
        <w:t xml:space="preserve">Explosions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="240" w:lineRule="auto"/>
        <w:ind w:left="720" w:hanging="360"/>
        <w:contextualSpacing w:val="1"/>
        <w:rPr/>
      </w:pPr>
      <w:r w:rsidDel="00000000" w:rsidR="00000000" w:rsidRPr="00000000">
        <w:rPr>
          <w:rFonts w:ascii="Verdana" w:cs="Verdana" w:eastAsia="Verdana" w:hAnsi="Verdana"/>
          <w:b w:val="0"/>
          <w:sz w:val="24"/>
          <w:szCs w:val="24"/>
          <w:rtl w:val="0"/>
        </w:rPr>
        <w:t xml:space="preserve">Practical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="240" w:lineRule="auto"/>
        <w:ind w:left="720" w:hanging="360"/>
        <w:contextualSpacing w:val="1"/>
        <w:rPr/>
      </w:pPr>
      <w:r w:rsidDel="00000000" w:rsidR="00000000" w:rsidRPr="00000000">
        <w:rPr>
          <w:rFonts w:ascii="Verdana" w:cs="Verdana" w:eastAsia="Verdana" w:hAnsi="Verdana"/>
          <w:b w:val="0"/>
          <w:sz w:val="24"/>
          <w:szCs w:val="24"/>
          <w:rtl w:val="0"/>
        </w:rPr>
        <w:t xml:space="preserve">Working with friends helps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="240" w:lineRule="auto"/>
        <w:ind w:left="720" w:hanging="360"/>
        <w:contextualSpacing w:val="1"/>
        <w:rPr/>
      </w:pPr>
      <w:r w:rsidDel="00000000" w:rsidR="00000000" w:rsidRPr="00000000">
        <w:rPr>
          <w:rFonts w:ascii="Verdana" w:cs="Verdana" w:eastAsia="Verdana" w:hAnsi="Verdana"/>
          <w:b w:val="0"/>
          <w:sz w:val="24"/>
          <w:szCs w:val="24"/>
          <w:rtl w:val="0"/>
        </w:rPr>
        <w:t xml:space="preserve">Creative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="240" w:lineRule="auto"/>
        <w:ind w:left="720" w:hanging="360"/>
        <w:contextualSpacing w:val="1"/>
        <w:rPr/>
      </w:pPr>
      <w:r w:rsidDel="00000000" w:rsidR="00000000" w:rsidRPr="00000000">
        <w:rPr>
          <w:rFonts w:ascii="Verdana" w:cs="Verdana" w:eastAsia="Verdana" w:hAnsi="Verdana"/>
          <w:b w:val="0"/>
          <w:sz w:val="24"/>
          <w:szCs w:val="24"/>
          <w:rtl w:val="0"/>
        </w:rPr>
        <w:t xml:space="preserve">Imaginative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="240" w:lineRule="auto"/>
        <w:ind w:left="720" w:hanging="360"/>
        <w:contextualSpacing w:val="1"/>
        <w:rPr/>
      </w:pPr>
      <w:r w:rsidDel="00000000" w:rsidR="00000000" w:rsidRPr="00000000">
        <w:rPr>
          <w:rFonts w:ascii="Verdana" w:cs="Verdana" w:eastAsia="Verdana" w:hAnsi="Verdana"/>
          <w:b w:val="0"/>
          <w:sz w:val="24"/>
          <w:szCs w:val="24"/>
          <w:rtl w:val="0"/>
        </w:rPr>
        <w:t xml:space="preserve">Amazing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="240" w:lineRule="auto"/>
        <w:ind w:left="720" w:hanging="360"/>
        <w:contextualSpacing w:val="1"/>
        <w:rPr/>
      </w:pPr>
      <w:r w:rsidDel="00000000" w:rsidR="00000000" w:rsidRPr="00000000">
        <w:rPr>
          <w:rFonts w:ascii="Verdana" w:cs="Verdana" w:eastAsia="Verdana" w:hAnsi="Verdana"/>
          <w:b w:val="0"/>
          <w:sz w:val="24"/>
          <w:szCs w:val="24"/>
          <w:rtl w:val="0"/>
        </w:rPr>
        <w:t xml:space="preserve">Fun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="240" w:lineRule="auto"/>
        <w:ind w:left="720" w:hanging="360"/>
        <w:contextualSpacing w:val="1"/>
        <w:rPr/>
      </w:pPr>
      <w:r w:rsidDel="00000000" w:rsidR="00000000" w:rsidRPr="00000000">
        <w:rPr>
          <w:rFonts w:ascii="Verdana" w:cs="Verdana" w:eastAsia="Verdana" w:hAnsi="Verdana"/>
          <w:b w:val="0"/>
          <w:sz w:val="24"/>
          <w:szCs w:val="24"/>
          <w:rtl w:val="0"/>
        </w:rPr>
        <w:t xml:space="preserve">Happy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="240" w:lineRule="auto"/>
        <w:ind w:left="720" w:hanging="360"/>
        <w:contextualSpacing w:val="1"/>
        <w:rPr/>
      </w:pPr>
      <w:r w:rsidDel="00000000" w:rsidR="00000000" w:rsidRPr="00000000">
        <w:rPr>
          <w:rFonts w:ascii="Verdana" w:cs="Verdana" w:eastAsia="Verdana" w:hAnsi="Verdana"/>
          <w:b w:val="0"/>
          <w:sz w:val="24"/>
          <w:szCs w:val="24"/>
          <w:rtl w:val="0"/>
        </w:rPr>
        <w:t xml:space="preserve">No writing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="240" w:lineRule="auto"/>
        <w:ind w:left="720" w:hanging="360"/>
        <w:contextualSpacing w:val="1"/>
        <w:rPr/>
      </w:pPr>
      <w:r w:rsidDel="00000000" w:rsidR="00000000" w:rsidRPr="00000000">
        <w:rPr>
          <w:rFonts w:ascii="Verdana" w:cs="Verdana" w:eastAsia="Verdana" w:hAnsi="Verdana"/>
          <w:b w:val="0"/>
          <w:sz w:val="24"/>
          <w:szCs w:val="24"/>
          <w:rtl w:val="0"/>
        </w:rPr>
        <w:t xml:space="preserve">Involving the audience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="240" w:lineRule="auto"/>
        <w:ind w:left="720" w:hanging="360"/>
        <w:contextualSpacing w:val="1"/>
        <w:rPr/>
      </w:pPr>
      <w:r w:rsidDel="00000000" w:rsidR="00000000" w:rsidRPr="00000000">
        <w:rPr>
          <w:rFonts w:ascii="Verdana" w:cs="Verdana" w:eastAsia="Verdana" w:hAnsi="Verdana"/>
          <w:b w:val="0"/>
          <w:sz w:val="24"/>
          <w:szCs w:val="24"/>
          <w:rtl w:val="0"/>
        </w:rPr>
        <w:t xml:space="preserve">Experimenting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="240" w:lineRule="auto"/>
        <w:ind w:left="720" w:hanging="360"/>
        <w:contextualSpacing w:val="1"/>
        <w:rPr/>
      </w:pPr>
      <w:r w:rsidDel="00000000" w:rsidR="00000000" w:rsidRPr="00000000">
        <w:rPr>
          <w:rFonts w:ascii="Verdana" w:cs="Verdana" w:eastAsia="Verdana" w:hAnsi="Verdana"/>
          <w:b w:val="0"/>
          <w:sz w:val="24"/>
          <w:szCs w:val="24"/>
          <w:rtl w:val="0"/>
        </w:rPr>
        <w:t xml:space="preserve">8/12 voted that they really wanted to be involved.</w:t>
      </w:r>
      <w:r w:rsidDel="00000000" w:rsidR="00000000" w:rsidRPr="00000000">
        <w:rPr>
          <w:rtl w:val="0"/>
        </w:rPr>
      </w:r>
    </w:p>
    <w:sectPr>
      <w:pgSz w:h="16838" w:w="11906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Verdana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cs="Arial" w:eastAsia="Arial" w:hAnsi="Arial"/>
      </w:rPr>
    </w:lvl>
  </w:abstractNum>
  <w:abstractNum w:abstractNumId="2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cs="Arial" w:eastAsia="Arial" w:hAnsi="Arial"/>
      </w:rPr>
    </w:lvl>
  </w:abstractNum>
  <w:abstractNum w:abstractNumId="3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cs="Arial" w:eastAsia="Arial" w:hAnsi="Arial"/>
      </w:rPr>
    </w:lvl>
  </w:abstractNum>
  <w:abstractNum w:abstractNumId="4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cs="Arial" w:eastAsia="Arial" w:hAnsi="Aria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Verdana" w:cs="Verdana" w:eastAsia="Verdana" w:hAnsi="Verdana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40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